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ŽÁDOST O POSKYTNUTÍ DOTACE Z ROZPOČTU OBCE CHLUMČANY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dle zákona č. 250/2000 Sb.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Název žadatele: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Občanské sdružení, spolek, právnická osoba </w:t>
      </w:r>
      <w:r w:rsidDel="00000000" w:rsidR="00000000" w:rsidRPr="00000000">
        <w:rPr>
          <w:b w:val="1"/>
          <w:sz w:val="24"/>
          <w:szCs w:val="24"/>
          <w:rtl w:val="0"/>
        </w:rPr>
        <w:t xml:space="preserve">(§ 10a, odst. 3 písm. a)</w:t>
      </w:r>
    </w:p>
    <w:tbl>
      <w:tblPr>
        <w:tblStyle w:val="Table1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993" w:hRule="atLeast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ind w:left="-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-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left="-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sídla žadatele: (§10a, odst. 3 písm. a)</w:t>
      </w:r>
    </w:p>
    <w:tbl>
      <w:tblPr>
        <w:tblStyle w:val="Table2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1114" w:hRule="atLeast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Jméno, příjmení a funkce statutárního zástupce žadatele: (§10a, odst. 3 písm. f)</w:t>
      </w:r>
    </w:p>
    <w:tbl>
      <w:tblPr>
        <w:tblStyle w:val="Table3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605" w:hRule="atLeast"/>
        </w:trPr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Telefon, mobil:</w:t>
      </w:r>
    </w:p>
    <w:tbl>
      <w:tblPr>
        <w:tblStyle w:val="Table4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416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</w:t>
      </w:r>
    </w:p>
    <w:tbl>
      <w:tblPr>
        <w:tblStyle w:val="Table5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Organizační forma, Právnická osoba (IČO)</w:t>
      </w:r>
    </w:p>
    <w:tbl>
      <w:tblPr>
        <w:tblStyle w:val="Table6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účtu žadatele, peněžní ústav</w:t>
      </w:r>
    </w:p>
    <w:tbl>
      <w:tblPr>
        <w:tblStyle w:val="Table7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Výše požadované dotace: (§10a, odst. 3 písm. b)</w:t>
      </w:r>
    </w:p>
    <w:tbl>
      <w:tblPr>
        <w:tblStyle w:val="Table8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Účel/předmět, na který bude dotace použita (§10a, odst. 3 písm. c)</w:t>
      </w:r>
      <w:r w:rsidDel="00000000" w:rsidR="00000000" w:rsidRPr="00000000">
        <w:rPr>
          <w:sz w:val="24"/>
          <w:szCs w:val="24"/>
          <w:rtl w:val="0"/>
        </w:rPr>
        <w:t xml:space="preserve"> (lze vypsat i do přílohy žádosti, včetně </w:t>
      </w:r>
      <w:r w:rsidDel="00000000" w:rsidR="00000000" w:rsidRPr="00000000">
        <w:rPr>
          <w:b w:val="1"/>
          <w:sz w:val="24"/>
          <w:szCs w:val="24"/>
          <w:rtl w:val="0"/>
        </w:rPr>
        <w:t xml:space="preserve">uvedení přínosu pro Obec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tbl>
      <w:tblPr>
        <w:tblStyle w:val="Table9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130" w:hRule="atLeast"/>
        </w:trPr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Doba, v níž má být dosaženo účelu (§ 10a, odst. 3 písm. d)</w:t>
      </w:r>
    </w:p>
    <w:tbl>
      <w:tblPr>
        <w:tblStyle w:val="Table10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117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Odůvodnění žádosti (§ 10a, odst. 3 písm. e) </w:t>
      </w:r>
      <w:r w:rsidDel="00000000" w:rsidR="00000000" w:rsidRPr="00000000">
        <w:rPr>
          <w:sz w:val="24"/>
          <w:szCs w:val="24"/>
          <w:rtl w:val="0"/>
        </w:rPr>
        <w:t xml:space="preserve">(lze vypsat i do přílohy žádosti)</w:t>
      </w:r>
    </w:p>
    <w:tbl>
      <w:tblPr>
        <w:tblStyle w:val="Table11"/>
        <w:tblW w:w="9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1630" w:hRule="atLeast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Seznam případných příloh žádosti (§ 10a, odst. 3 písm. g)</w:t>
      </w:r>
    </w:p>
    <w:tbl>
      <w:tblPr>
        <w:tblStyle w:val="Table12"/>
        <w:tblW w:w="9354.0" w:type="dxa"/>
        <w:jc w:val="left"/>
        <w:tblInd w:w="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ind w:left="424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90.0" w:type="dxa"/>
        <w:jc w:val="left"/>
        <w:tblInd w:w="-12.00000000000002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trHeight w:val="3210" w:hRule="atLeast"/>
        </w:trPr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PROHLÁŠENÍ ŽADATELE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2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Prohlašuji, že uvedené údaje jsou úplné a pravdivé a že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nezatajuji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žádné okolnosti důležité pro    posouzení žádosti.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2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Prohlašuji, že žadatel nemá závazky po lhůtě splatnosti vůči Obci </w:t>
            </w:r>
            <w:r w:rsidDel="00000000" w:rsidR="00000000" w:rsidRPr="00000000">
              <w:rPr>
                <w:rtl w:val="0"/>
              </w:rPr>
              <w:t xml:space="preserve">Chlumčany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2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Souhlasím se zveřejněním názvu, sídla, IČO, výše poskytnuté podpory a účelu, na nějž je </w:t>
            </w:r>
            <w:r w:rsidDel="00000000" w:rsidR="00000000" w:rsidRPr="00000000">
              <w:rPr>
                <w:rtl w:val="0"/>
              </w:rPr>
              <w:t xml:space="preserve">dotace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poskytována včetně názvu projektu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činnosti.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2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Prohlašuji, že s ohledem na zákon č. 110/20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Sb., o </w:t>
            </w:r>
            <w:r w:rsidDel="00000000" w:rsidR="00000000" w:rsidRPr="00000000">
              <w:rPr>
                <w:rtl w:val="0"/>
              </w:rPr>
              <w:t xml:space="preserve">zpracování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osobních údajů, ve znění pozdějších předpisů souhlasím se zpracováním svých osobních údajů uvedených v této žádosti Obcí </w:t>
            </w:r>
            <w:r w:rsidDel="00000000" w:rsidR="00000000" w:rsidRPr="00000000">
              <w:rPr>
                <w:rtl w:val="0"/>
              </w:rPr>
              <w:t xml:space="preserve">Chlumčany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 účely dotačního řízení.</w:t>
            </w:r>
          </w:p>
          <w:p w:rsidR="00000000" w:rsidDel="00000000" w:rsidP="00000000" w:rsidRDefault="00000000" w:rsidRPr="00000000" w14:paraId="00000029">
            <w:pPr>
              <w:ind w:left="307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V………………………………………..          Dne:………………………………...</w:t>
      </w:r>
    </w:p>
    <w:p w:rsidR="00000000" w:rsidDel="00000000" w:rsidP="00000000" w:rsidRDefault="00000000" w:rsidRPr="00000000" w14:paraId="000000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</w:t>
        <w:tab/>
        <w:tab/>
        <w:t xml:space="preserve">  …………………………………………………...</w:t>
      </w:r>
    </w:p>
    <w:p w:rsidR="00000000" w:rsidDel="00000000" w:rsidP="00000000" w:rsidRDefault="00000000" w:rsidRPr="00000000" w14:paraId="0000003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  <w:tab/>
        <w:tab/>
        <w:tab/>
        <w:t xml:space="preserve">         podpis žadatele, osoby oprávněné jednat</w:t>
      </w:r>
    </w:p>
    <w:p w:rsidR="00000000" w:rsidDel="00000000" w:rsidP="00000000" w:rsidRDefault="00000000" w:rsidRPr="00000000" w14:paraId="00000033">
      <w:pPr>
        <w:spacing w:after="0" w:lineRule="auto"/>
        <w:ind w:left="424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za nebo jménem žadatele (příp. též otisk razítka)</w:t>
      </w:r>
    </w:p>
    <w:p w:rsidR="00000000" w:rsidDel="00000000" w:rsidP="00000000" w:rsidRDefault="00000000" w:rsidRPr="00000000" w14:paraId="00000034">
      <w:pPr>
        <w:spacing w:after="0" w:lineRule="auto"/>
        <w:ind w:left="424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2D78A5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64C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64C6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TzOzDX7OPZftakxBdwHHltFCw==">AMUW2mXrH1iR47usG5BSm3Y3aOTN7N6EZIp7JwFkvWHj3/7wu4BGd1yM102mmO0mfOJpsT2QxnwTlmuqM5rJNHGcZ/Y2mwsBqSAuKIeaeCeS2B0YKEjlyVCg0VLA3NLa9W1iAnpGzRBm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2015-09-10T09:22:00Z</dcterms:created>
  <dc:creator>Iva Horáková</dc:creator>
</cp:coreProperties>
</file>